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B51C73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B51C73">
              <w:rPr>
                <w:b/>
                <w:sz w:val="24"/>
              </w:rPr>
              <w:t>MORCILLA CEBOLLA EST.320GR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B51C73">
              <w:rPr>
                <w:sz w:val="18"/>
              </w:rPr>
              <w:t>704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</w:t>
            </w:r>
            <w:r w:rsidR="001876B3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0371" cy="3400371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371" cy="340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B51C73" w:rsidRPr="00B51C73">
              <w:rPr>
                <w:b/>
                <w:sz w:val="24"/>
              </w:rPr>
              <w:t>MORCILLA CEBOLLA EST.320GR</w:t>
            </w:r>
          </w:p>
          <w:p w:rsidR="004D6DCC" w:rsidRDefault="004D6DCC" w:rsidP="004D6DCC">
            <w:pPr>
              <w:pStyle w:val="Default"/>
            </w:pPr>
          </w:p>
          <w:p w:rsidR="004D6DCC" w:rsidRDefault="004D6DCC" w:rsidP="004D6DCC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DESCRIPCION DEL PRODUCTO: </w:t>
            </w:r>
          </w:p>
          <w:p w:rsidR="00DF175A" w:rsidRPr="00DF175A" w:rsidRDefault="00DF175A" w:rsidP="00DF175A">
            <w:pPr>
              <w:rPr>
                <w:sz w:val="23"/>
                <w:szCs w:val="23"/>
              </w:rPr>
            </w:pPr>
            <w:r w:rsidRPr="00DF175A">
              <w:rPr>
                <w:sz w:val="23"/>
                <w:szCs w:val="23"/>
              </w:rPr>
              <w:t>OLO</w:t>
            </w:r>
            <w:r w:rsidR="00B51C73">
              <w:rPr>
                <w:sz w:val="23"/>
                <w:szCs w:val="23"/>
              </w:rPr>
              <w:t xml:space="preserve">R: Característico a cebolla con </w:t>
            </w:r>
            <w:r w:rsidRPr="00DF175A">
              <w:rPr>
                <w:sz w:val="23"/>
                <w:szCs w:val="23"/>
              </w:rPr>
              <w:t>especias.</w:t>
            </w:r>
          </w:p>
          <w:p w:rsidR="00DF175A" w:rsidRPr="00DF175A" w:rsidRDefault="00B51C73" w:rsidP="00DF175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COLOR: Oscuro</w:t>
            </w:r>
            <w:r w:rsidR="00DF175A" w:rsidRPr="00DF175A">
              <w:rPr>
                <w:sz w:val="23"/>
                <w:szCs w:val="23"/>
              </w:rPr>
              <w:t>.</w:t>
            </w:r>
          </w:p>
          <w:p w:rsidR="00D474FA" w:rsidRDefault="00DF175A" w:rsidP="00DF175A">
            <w:pPr>
              <w:pStyle w:val="Default"/>
              <w:rPr>
                <w:sz w:val="23"/>
                <w:szCs w:val="23"/>
              </w:rPr>
            </w:pPr>
            <w:r w:rsidRPr="00DF175A">
              <w:rPr>
                <w:sz w:val="23"/>
                <w:szCs w:val="23"/>
              </w:rPr>
              <w:t>TEXTURA: Consistente y esponjosa.</w:t>
            </w:r>
          </w:p>
          <w:p w:rsidR="00DF175A" w:rsidRDefault="00DF175A" w:rsidP="00DF175A">
            <w:pPr>
              <w:pStyle w:val="Default"/>
            </w:pPr>
          </w:p>
          <w:p w:rsidR="006B7049" w:rsidRDefault="00D474FA" w:rsidP="00D474FA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INGREDIENTES: </w:t>
            </w:r>
            <w:r w:rsidR="00B51C73" w:rsidRPr="00B51C73">
              <w:rPr>
                <w:sz w:val="22"/>
                <w:szCs w:val="22"/>
              </w:rPr>
              <w:t xml:space="preserve">Cebolla cocida, tocino de cerdo, sangre, fécula de patata, sal, especias, tripa natural de cerdo. </w:t>
            </w:r>
            <w:r w:rsidR="006B7049">
              <w:rPr>
                <w:sz w:val="22"/>
                <w:szCs w:val="22"/>
              </w:rPr>
              <w:t>Consumir completamente cocinado.</w:t>
            </w:r>
          </w:p>
          <w:p w:rsidR="00DF175A" w:rsidRDefault="00DF175A" w:rsidP="00D474FA">
            <w:pPr>
              <w:pStyle w:val="Default"/>
              <w:rPr>
                <w:sz w:val="22"/>
                <w:szCs w:val="22"/>
              </w:rPr>
            </w:pP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ALERGENOS: </w:t>
            </w:r>
            <w:r>
              <w:rPr>
                <w:sz w:val="22"/>
                <w:szCs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</w:p>
          <w:p w:rsidR="00426EFE" w:rsidRDefault="00426EFE" w:rsidP="00D474FA">
            <w:pPr>
              <w:spacing w:after="0"/>
              <w:ind w:left="29" w:firstLine="0"/>
              <w:jc w:val="both"/>
              <w:rPr>
                <w:sz w:val="22"/>
              </w:rPr>
            </w:pPr>
          </w:p>
          <w:p w:rsidR="00D474FA" w:rsidRDefault="00D474FA" w:rsidP="00D474FA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426EFE" w:rsidRDefault="005253BA" w:rsidP="00426EFE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876B3" w:rsidRDefault="007E5B08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Pr="001876B3" w:rsidRDefault="005253BA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</w:t>
            </w:r>
            <w:r w:rsidR="001876B3">
              <w:rPr>
                <w:b/>
                <w:u w:val="single" w:color="000000"/>
              </w:rPr>
              <w:t xml:space="preserve">.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D53393" w:rsidRDefault="00D474FA" w:rsidP="00D474FA">
            <w:pPr>
              <w:spacing w:after="0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Pr="007E5B08" w:rsidRDefault="00D474FA" w:rsidP="00D474FA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6B7049" w:rsidP="003A3A88">
            <w:pPr>
              <w:spacing w:after="0"/>
              <w:ind w:left="0" w:firstLine="0"/>
              <w:jc w:val="both"/>
            </w:pPr>
            <w:r>
              <w:t>12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51C7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674KJ /  160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51C7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12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51C7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B51C73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51C7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51C73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51C73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875" w:rsidRDefault="00240875" w:rsidP="00326BFF">
      <w:pPr>
        <w:spacing w:after="0" w:line="240" w:lineRule="auto"/>
      </w:pPr>
      <w:r>
        <w:separator/>
      </w:r>
    </w:p>
  </w:endnote>
  <w:endnote w:type="continuationSeparator" w:id="0">
    <w:p w:rsidR="00240875" w:rsidRDefault="00240875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0B" w:rsidRDefault="00DF7D0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875" w:rsidRDefault="00240875" w:rsidP="00326BFF">
      <w:pPr>
        <w:spacing w:after="0" w:line="240" w:lineRule="auto"/>
      </w:pPr>
      <w:r>
        <w:separator/>
      </w:r>
    </w:p>
  </w:footnote>
  <w:footnote w:type="continuationSeparator" w:id="0">
    <w:p w:rsidR="00240875" w:rsidRDefault="00240875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32345"/>
    <w:rsid w:val="001404FB"/>
    <w:rsid w:val="00140B4E"/>
    <w:rsid w:val="00171CA2"/>
    <w:rsid w:val="00175B34"/>
    <w:rsid w:val="001876B3"/>
    <w:rsid w:val="001E1126"/>
    <w:rsid w:val="001E4E46"/>
    <w:rsid w:val="001F757A"/>
    <w:rsid w:val="00207E35"/>
    <w:rsid w:val="00214EEA"/>
    <w:rsid w:val="00240875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26EFE"/>
    <w:rsid w:val="004306F7"/>
    <w:rsid w:val="00437D34"/>
    <w:rsid w:val="004467BC"/>
    <w:rsid w:val="00452F5B"/>
    <w:rsid w:val="00481573"/>
    <w:rsid w:val="00482C58"/>
    <w:rsid w:val="004B4E80"/>
    <w:rsid w:val="004D605F"/>
    <w:rsid w:val="004D6DCC"/>
    <w:rsid w:val="004F6334"/>
    <w:rsid w:val="00523267"/>
    <w:rsid w:val="005253BA"/>
    <w:rsid w:val="005255CB"/>
    <w:rsid w:val="00552A1D"/>
    <w:rsid w:val="005C35E4"/>
    <w:rsid w:val="005D0023"/>
    <w:rsid w:val="005F2CA4"/>
    <w:rsid w:val="006A7B86"/>
    <w:rsid w:val="006B7049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94AEA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51C73"/>
    <w:rsid w:val="00BD18FF"/>
    <w:rsid w:val="00C16394"/>
    <w:rsid w:val="00C2390F"/>
    <w:rsid w:val="00C53ABD"/>
    <w:rsid w:val="00C62D8F"/>
    <w:rsid w:val="00CA5EA4"/>
    <w:rsid w:val="00CC53C4"/>
    <w:rsid w:val="00CE32F9"/>
    <w:rsid w:val="00CE4F1F"/>
    <w:rsid w:val="00CF6A0D"/>
    <w:rsid w:val="00D05FD3"/>
    <w:rsid w:val="00D36110"/>
    <w:rsid w:val="00D474FA"/>
    <w:rsid w:val="00D53393"/>
    <w:rsid w:val="00D73C92"/>
    <w:rsid w:val="00D9527B"/>
    <w:rsid w:val="00DF175A"/>
    <w:rsid w:val="00DF7D0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95877"/>
    <w:rsid w:val="00FC4A45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345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  <w:style w:type="paragraph" w:customStyle="1" w:styleId="Default">
    <w:name w:val="Default"/>
    <w:rsid w:val="00D474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780E71-BEDE-4401-AB87-66A701DC1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2025-05-29T11:29:00Z</dcterms:created>
  <dcterms:modified xsi:type="dcterms:W3CDTF">2025-05-29T11:29:00Z</dcterms:modified>
</cp:coreProperties>
</file>