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EE2251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EE2251">
              <w:rPr>
                <w:b/>
                <w:sz w:val="24"/>
              </w:rPr>
              <w:t xml:space="preserve">SEPIA LIMPIA FRESCA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 w:rsidR="002954B7">
              <w:rPr>
                <w:sz w:val="18"/>
              </w:rPr>
              <w:t>FT-</w:t>
            </w:r>
            <w:r w:rsidR="00EE2251">
              <w:rPr>
                <w:sz w:val="18"/>
              </w:rPr>
              <w:t>945</w:t>
            </w:r>
            <w:r w:rsidR="00C40977">
              <w:rPr>
                <w:sz w:val="18"/>
              </w:rPr>
              <w:t>,1006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2024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452F5B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3264286" cy="3264286"/>
                  <wp:effectExtent l="19050" t="0" r="0" b="0"/>
                  <wp:docPr id="3" name="Imagen 2" descr="Z:\IMAGENES WEB\PESCADOS\227shutterstock_1382704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MAGENES WEB\PESCADOS\227shutterstock_1382704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286" cy="3264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AD3C18" w:rsidRDefault="00F9186B" w:rsidP="00171CA2">
            <w:r w:rsidRPr="00F9186B">
              <w:rPr>
                <w:b/>
                <w:u w:val="single" w:color="000000"/>
              </w:rPr>
              <w:t xml:space="preserve">NOMBRE COMERCIAL:  </w:t>
            </w:r>
            <w:r w:rsidR="00C40977">
              <w:t xml:space="preserve">SEPIA LIMPIA FRESCA </w:t>
            </w:r>
          </w:p>
          <w:p w:rsidR="00171CA2" w:rsidRPr="00171CA2" w:rsidRDefault="00F9186B" w:rsidP="00171CA2">
            <w:pPr>
              <w:rPr>
                <w:sz w:val="18"/>
                <w:szCs w:val="18"/>
              </w:rPr>
            </w:pPr>
            <w:r w:rsidRPr="00F9186B">
              <w:rPr>
                <w:b/>
                <w:u w:val="single" w:color="000000"/>
              </w:rPr>
              <w:t>NOMBRE CIENTÍFICO:</w:t>
            </w:r>
            <w:r w:rsidR="003745A0" w:rsidRPr="003745A0">
              <w:rPr>
                <w:bCs/>
                <w:color w:val="FF0000"/>
              </w:rPr>
              <w:t xml:space="preserve"> </w:t>
            </w:r>
            <w:r w:rsidR="00095041" w:rsidRPr="00126449">
              <w:rPr>
                <w:sz w:val="18"/>
                <w:szCs w:val="18"/>
              </w:rPr>
              <w:t xml:space="preserve">Sepia </w:t>
            </w:r>
            <w:proofErr w:type="spellStart"/>
            <w:r w:rsidR="00095041" w:rsidRPr="00126449">
              <w:rPr>
                <w:sz w:val="18"/>
                <w:szCs w:val="18"/>
              </w:rPr>
              <w:t>officinalis</w:t>
            </w:r>
            <w:proofErr w:type="spellEnd"/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MÉTODO DE PRODUCCIÓN: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1E4E46">
              <w:rPr>
                <w:sz w:val="18"/>
                <w:szCs w:val="18"/>
              </w:rPr>
              <w:t>EXTRACTIVA(</w:t>
            </w:r>
            <w:r w:rsidR="00EE2251">
              <w:rPr>
                <w:sz w:val="18"/>
                <w:szCs w:val="18"/>
              </w:rPr>
              <w:t>Redes arrastre</w:t>
            </w:r>
            <w:r w:rsidR="00D05FD3" w:rsidRPr="00D05FD3">
              <w:rPr>
                <w:sz w:val="18"/>
                <w:szCs w:val="18"/>
              </w:rPr>
              <w:t>)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7E5B08" w:rsidRDefault="00F9186B" w:rsidP="007E5B08">
            <w:pPr>
              <w:spacing w:after="0"/>
              <w:ind w:left="29" w:firstLine="0"/>
              <w:jc w:val="both"/>
            </w:pPr>
            <w:r w:rsidRPr="00F9186B">
              <w:rPr>
                <w:b/>
                <w:u w:val="single" w:color="000000"/>
              </w:rPr>
              <w:t xml:space="preserve">ZONA DE CAPTURA: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573BEC" w:rsidRPr="00573BEC">
              <w:rPr>
                <w:bCs/>
                <w:color w:val="auto"/>
              </w:rPr>
              <w:t>ATLANTICO CENTRO-ESTE FAO 34</w:t>
            </w:r>
          </w:p>
          <w:p w:rsidR="00EE2251" w:rsidRPr="00EE2251" w:rsidRDefault="005253BA" w:rsidP="00EE2251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7E5B08">
              <w:rPr>
                <w:b/>
                <w:u w:val="single" w:color="000000"/>
              </w:rPr>
              <w:t>INGREDIENTE</w:t>
            </w:r>
            <w:r w:rsidR="00132EC0">
              <w:rPr>
                <w:b/>
                <w:u w:val="single" w:color="000000"/>
              </w:rPr>
              <w:t>S</w:t>
            </w:r>
            <w:proofErr w:type="gramStart"/>
            <w:r w:rsidR="00132EC0">
              <w:rPr>
                <w:b/>
                <w:u w:val="single" w:color="000000"/>
              </w:rPr>
              <w:t>:</w:t>
            </w:r>
            <w:r w:rsidR="00EE2251">
              <w:t xml:space="preserve"> </w:t>
            </w:r>
            <w:r w:rsidR="00EE2251" w:rsidRPr="00EE2251">
              <w:rPr>
                <w:sz w:val="18"/>
                <w:szCs w:val="18"/>
              </w:rPr>
              <w:t xml:space="preserve"> SEPIA</w:t>
            </w:r>
            <w:proofErr w:type="gramEnd"/>
            <w:r w:rsidR="00EE2251" w:rsidRPr="00EE2251">
              <w:rPr>
                <w:sz w:val="18"/>
                <w:szCs w:val="18"/>
              </w:rPr>
              <w:t xml:space="preserve">(MOLUSCO)(CTC)(sepia </w:t>
            </w:r>
            <w:proofErr w:type="spellStart"/>
            <w:r w:rsidR="00EE2251" w:rsidRPr="00EE2251">
              <w:rPr>
                <w:sz w:val="18"/>
                <w:szCs w:val="18"/>
              </w:rPr>
              <w:t>officinalis</w:t>
            </w:r>
            <w:proofErr w:type="spellEnd"/>
            <w:r w:rsidR="00EE2251" w:rsidRPr="00EE2251">
              <w:rPr>
                <w:sz w:val="18"/>
                <w:szCs w:val="18"/>
              </w:rPr>
              <w:t>) sucia, limpia y congelada .100% Natural.</w:t>
            </w:r>
          </w:p>
          <w:p w:rsidR="00EE2251" w:rsidRDefault="00EE2251" w:rsidP="00EE2251">
            <w:pPr>
              <w:tabs>
                <w:tab w:val="center" w:pos="3994"/>
              </w:tabs>
              <w:spacing w:after="166"/>
              <w:ind w:left="0" w:firstLine="0"/>
              <w:jc w:val="both"/>
              <w:rPr>
                <w:sz w:val="18"/>
                <w:szCs w:val="18"/>
              </w:rPr>
            </w:pPr>
            <w:r w:rsidRPr="00EE2251">
              <w:rPr>
                <w:sz w:val="18"/>
                <w:szCs w:val="18"/>
              </w:rPr>
              <w:t>Arte P</w:t>
            </w:r>
            <w:r>
              <w:rPr>
                <w:sz w:val="18"/>
                <w:szCs w:val="18"/>
              </w:rPr>
              <w:t>esca: Redes Arrastre</w:t>
            </w:r>
            <w:r w:rsidRPr="00EE2251">
              <w:rPr>
                <w:sz w:val="18"/>
                <w:szCs w:val="18"/>
              </w:rPr>
              <w:t>.</w:t>
            </w:r>
          </w:p>
          <w:p w:rsidR="00FF40E0" w:rsidRPr="007E5B08" w:rsidRDefault="009E3EAF" w:rsidP="00EE2251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9E3EAF">
              <w:rPr>
                <w:sz w:val="18"/>
                <w:szCs w:val="18"/>
              </w:rPr>
              <w:t xml:space="preserve"> </w:t>
            </w:r>
            <w:r w:rsidR="005253BA" w:rsidRPr="007E5B08">
              <w:rPr>
                <w:b/>
                <w:u w:val="single" w:color="000000"/>
              </w:rPr>
              <w:t>CARACTERÍSTICAS MICROBIOLÓGICAS:</w:t>
            </w:r>
            <w:r w:rsidR="005253BA"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Pr="007E5B08" w:rsidRDefault="007E5B08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t xml:space="preserve">Etiquetado según el Reglamento (CE) 1169/2011 sobre la información alimentaria facilitada al consumidor, y </w:t>
            </w:r>
            <w:r w:rsidRPr="007E5B08">
              <w:lastRenderedPageBreak/>
              <w:t xml:space="preserve">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="00132EC0">
              <w:rPr>
                <w:b/>
                <w:u w:val="single"/>
              </w:rPr>
              <w:t>MOLUSC</w:t>
            </w:r>
            <w:r w:rsidR="00214EEA">
              <w:rPr>
                <w:b/>
                <w:u w:val="single"/>
              </w:rPr>
              <w:t>O</w:t>
            </w:r>
          </w:p>
          <w:p w:rsidR="00CF6A0D" w:rsidRPr="007E5B08" w:rsidRDefault="00CF6A0D" w:rsidP="003A3A88">
            <w:pPr>
              <w:spacing w:after="0"/>
              <w:ind w:left="0" w:firstLine="0"/>
              <w:jc w:val="both"/>
            </w:pPr>
          </w:p>
          <w:p w:rsidR="003A3A88" w:rsidRPr="007E5B08" w:rsidRDefault="00132EC0" w:rsidP="003A3A88">
            <w:pPr>
              <w:spacing w:after="0"/>
              <w:ind w:left="0" w:firstLine="0"/>
              <w:jc w:val="both"/>
            </w:pPr>
            <w:r w:rsidRPr="00132EC0">
              <w:rPr>
                <w:sz w:val="18"/>
                <w:szCs w:val="18"/>
              </w:rPr>
              <w:t>Puede contener trazas de pescado</w:t>
            </w:r>
            <w:r w:rsidRPr="007E5B08">
              <w:t xml:space="preserve"> </w:t>
            </w: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  <w:r>
              <w:t>18</w:t>
            </w:r>
            <w:r w:rsidR="00214EEA">
              <w:t xml:space="preserve"> meses tras la fecha </w:t>
            </w:r>
            <w:r w:rsidR="00D05FD3">
              <w:t>elaboració</w:t>
            </w:r>
            <w:r w:rsidR="00214EEA">
              <w:t>n</w:t>
            </w:r>
            <w:r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361KJ /  86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1,4</w:t>
                  </w:r>
                  <w:r w:rsidR="00CF6A0D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2,4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&lt;0,5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16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24620B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1,5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3FD7" w:rsidRDefault="009D3FD7" w:rsidP="00326BFF">
      <w:pPr>
        <w:spacing w:after="0" w:line="240" w:lineRule="auto"/>
      </w:pPr>
      <w:r>
        <w:separator/>
      </w:r>
    </w:p>
  </w:endnote>
  <w:endnote w:type="continuationSeparator" w:id="0">
    <w:p w:rsidR="009D3FD7" w:rsidRDefault="009D3FD7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C3F" w:rsidRDefault="001F7C3F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>
      <w:rPr>
        <w:b/>
        <w:bCs/>
        <w:color w:val="1F4E79" w:themeColor="accent1" w:themeShade="80"/>
        <w:sz w:val="16"/>
        <w:szCs w:val="16"/>
      </w:rPr>
      <w:t>CONGELADOS PASCUAL, S.A</w:t>
    </w:r>
  </w:p>
  <w:p w:rsidR="00F9186B" w:rsidRDefault="00F9186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3FD7" w:rsidRDefault="009D3FD7" w:rsidP="00326BFF">
      <w:pPr>
        <w:spacing w:after="0" w:line="240" w:lineRule="auto"/>
      </w:pPr>
      <w:r>
        <w:separator/>
      </w:r>
    </w:p>
  </w:footnote>
  <w:footnote w:type="continuationSeparator" w:id="0">
    <w:p w:rsidR="009D3FD7" w:rsidRDefault="009D3FD7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004644"/>
    <w:rsid w:val="000311DE"/>
    <w:rsid w:val="000467C9"/>
    <w:rsid w:val="0005245B"/>
    <w:rsid w:val="00095041"/>
    <w:rsid w:val="000B7FC8"/>
    <w:rsid w:val="000C116F"/>
    <w:rsid w:val="000C5EB0"/>
    <w:rsid w:val="00114815"/>
    <w:rsid w:val="0012501E"/>
    <w:rsid w:val="00126449"/>
    <w:rsid w:val="00132EC0"/>
    <w:rsid w:val="001404FB"/>
    <w:rsid w:val="00140B4E"/>
    <w:rsid w:val="00171CA2"/>
    <w:rsid w:val="00175B34"/>
    <w:rsid w:val="001E1126"/>
    <w:rsid w:val="001E4E46"/>
    <w:rsid w:val="001F757A"/>
    <w:rsid w:val="001F7C3F"/>
    <w:rsid w:val="00207E35"/>
    <w:rsid w:val="00214EEA"/>
    <w:rsid w:val="0024620B"/>
    <w:rsid w:val="002575DB"/>
    <w:rsid w:val="002954B7"/>
    <w:rsid w:val="00295A72"/>
    <w:rsid w:val="002D0D9D"/>
    <w:rsid w:val="00326BFF"/>
    <w:rsid w:val="003745A0"/>
    <w:rsid w:val="003A3A88"/>
    <w:rsid w:val="003C4414"/>
    <w:rsid w:val="003C4E5A"/>
    <w:rsid w:val="003F4C01"/>
    <w:rsid w:val="004119EA"/>
    <w:rsid w:val="004306F7"/>
    <w:rsid w:val="004467BC"/>
    <w:rsid w:val="00452F5B"/>
    <w:rsid w:val="00481573"/>
    <w:rsid w:val="00482C58"/>
    <w:rsid w:val="004B4E80"/>
    <w:rsid w:val="004D4119"/>
    <w:rsid w:val="004D605F"/>
    <w:rsid w:val="004F6334"/>
    <w:rsid w:val="005253BA"/>
    <w:rsid w:val="005255CB"/>
    <w:rsid w:val="00552A1D"/>
    <w:rsid w:val="00573BEC"/>
    <w:rsid w:val="00584DE8"/>
    <w:rsid w:val="005C35E4"/>
    <w:rsid w:val="005F2CA4"/>
    <w:rsid w:val="006A7B86"/>
    <w:rsid w:val="006B7561"/>
    <w:rsid w:val="006D7ACD"/>
    <w:rsid w:val="00735EA6"/>
    <w:rsid w:val="007539F7"/>
    <w:rsid w:val="00773546"/>
    <w:rsid w:val="007D76E2"/>
    <w:rsid w:val="007E5B08"/>
    <w:rsid w:val="007E5F13"/>
    <w:rsid w:val="00806765"/>
    <w:rsid w:val="00872E03"/>
    <w:rsid w:val="00886E36"/>
    <w:rsid w:val="008875C6"/>
    <w:rsid w:val="008F2337"/>
    <w:rsid w:val="009233C4"/>
    <w:rsid w:val="00930064"/>
    <w:rsid w:val="009415D2"/>
    <w:rsid w:val="009477B3"/>
    <w:rsid w:val="00967BE5"/>
    <w:rsid w:val="00974CF7"/>
    <w:rsid w:val="00993DE2"/>
    <w:rsid w:val="009976D4"/>
    <w:rsid w:val="009B3C57"/>
    <w:rsid w:val="009D0B55"/>
    <w:rsid w:val="009D3FD7"/>
    <w:rsid w:val="009D788B"/>
    <w:rsid w:val="009E3EAF"/>
    <w:rsid w:val="009E662D"/>
    <w:rsid w:val="00A215AF"/>
    <w:rsid w:val="00A31329"/>
    <w:rsid w:val="00AB201C"/>
    <w:rsid w:val="00AD3C18"/>
    <w:rsid w:val="00BA06EF"/>
    <w:rsid w:val="00BD18FF"/>
    <w:rsid w:val="00C16394"/>
    <w:rsid w:val="00C40977"/>
    <w:rsid w:val="00C53ABD"/>
    <w:rsid w:val="00C62D8F"/>
    <w:rsid w:val="00CA5EA4"/>
    <w:rsid w:val="00CC53C4"/>
    <w:rsid w:val="00CE4F1F"/>
    <w:rsid w:val="00CF6A0D"/>
    <w:rsid w:val="00D05FD3"/>
    <w:rsid w:val="00D34008"/>
    <w:rsid w:val="00D36110"/>
    <w:rsid w:val="00D9527B"/>
    <w:rsid w:val="00E05407"/>
    <w:rsid w:val="00E14FE1"/>
    <w:rsid w:val="00E17994"/>
    <w:rsid w:val="00E24CFC"/>
    <w:rsid w:val="00E36782"/>
    <w:rsid w:val="00EA34FD"/>
    <w:rsid w:val="00EC1CE5"/>
    <w:rsid w:val="00EC35D6"/>
    <w:rsid w:val="00EE2251"/>
    <w:rsid w:val="00F1752E"/>
    <w:rsid w:val="00F26D15"/>
    <w:rsid w:val="00F3282B"/>
    <w:rsid w:val="00F910A7"/>
    <w:rsid w:val="00F9186B"/>
    <w:rsid w:val="00FD7DAC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  <w:style w:type="paragraph" w:customStyle="1" w:styleId="Pa16">
    <w:name w:val="Pa16"/>
    <w:basedOn w:val="Normal"/>
    <w:next w:val="Normal"/>
    <w:uiPriority w:val="99"/>
    <w:rsid w:val="00171CA2"/>
    <w:pPr>
      <w:autoSpaceDE w:val="0"/>
      <w:autoSpaceDN w:val="0"/>
      <w:adjustRightInd w:val="0"/>
      <w:spacing w:after="0" w:line="161" w:lineRule="atLeast"/>
      <w:ind w:left="0" w:firstLine="0"/>
    </w:pPr>
    <w:rPr>
      <w:rFonts w:eastAsiaTheme="minorEastAsia"/>
      <w:color w:val="auto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F57FE-E273-49BB-B709-D15191AA5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</Pages>
  <Words>253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3</cp:revision>
  <dcterms:created xsi:type="dcterms:W3CDTF">2024-10-03T21:25:00Z</dcterms:created>
  <dcterms:modified xsi:type="dcterms:W3CDTF">2024-10-03T22:42:00Z</dcterms:modified>
</cp:coreProperties>
</file>