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D5339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D53393">
              <w:rPr>
                <w:b/>
                <w:sz w:val="24"/>
              </w:rPr>
              <w:t>LONGANIZAS CASERAS EST.300G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D53393">
              <w:rPr>
                <w:sz w:val="18"/>
              </w:rPr>
              <w:t>469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Rev: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D53393" w:rsidRPr="00D53393">
              <w:rPr>
                <w:b/>
                <w:sz w:val="24"/>
              </w:rPr>
              <w:t>LONGANIZAS CASERAS EST.300G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6A7B86" w:rsidRDefault="001876B3" w:rsidP="001876B3">
            <w:pPr>
              <w:spacing w:after="0"/>
              <w:ind w:left="29" w:firstLine="0"/>
              <w:jc w:val="both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I</w:t>
            </w:r>
            <w:r w:rsidR="005253BA" w:rsidRPr="007E5B08">
              <w:rPr>
                <w:b/>
                <w:u w:val="single" w:color="000000"/>
              </w:rPr>
              <w:t>NGREDIENTES</w:t>
            </w:r>
          </w:p>
          <w:p w:rsidR="00D53393" w:rsidRPr="00D53393" w:rsidRDefault="00D53393" w:rsidP="00D5339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D53393">
              <w:rPr>
                <w:sz w:val="18"/>
                <w:szCs w:val="18"/>
              </w:rPr>
              <w:t xml:space="preserve"> Carne de  cerdo, sal , dextrosa, especies, azucares (Maiz), Fecula de patata, colorante E120, tripa natural .</w:t>
            </w:r>
          </w:p>
          <w:p w:rsidR="00DF7D0B" w:rsidRDefault="00D53393" w:rsidP="00D5339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D53393">
              <w:rPr>
                <w:sz w:val="18"/>
                <w:szCs w:val="18"/>
              </w:rPr>
              <w:t>" Cocinar completamente antes de su consumo"</w:t>
            </w:r>
          </w:p>
          <w:p w:rsidR="001876B3" w:rsidRPr="009E3EAF" w:rsidRDefault="001876B3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D53393" w:rsidRDefault="00D5339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D53393" w:rsidRDefault="00D5339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Default="00D53393" w:rsidP="003A3A88">
            <w:pPr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Ninguno.</w:t>
            </w:r>
          </w:p>
          <w:p w:rsidR="00D53393" w:rsidRPr="007E5B08" w:rsidRDefault="00D53393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D53393" w:rsidP="003A3A88">
            <w:pPr>
              <w:spacing w:after="0"/>
              <w:ind w:left="0" w:firstLine="0"/>
              <w:jc w:val="both"/>
            </w:pPr>
            <w:r>
              <w:t>12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5339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871KJ /  207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5339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5339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876B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5339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5339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53393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875" w:rsidRDefault="00240875" w:rsidP="00326BFF">
      <w:pPr>
        <w:spacing w:after="0" w:line="240" w:lineRule="auto"/>
      </w:pPr>
      <w:r>
        <w:separator/>
      </w:r>
    </w:p>
  </w:endnote>
  <w:endnote w:type="continuationSeparator" w:id="1">
    <w:p w:rsidR="00240875" w:rsidRDefault="0024087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0B" w:rsidRDefault="00DF7D0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C/ Rajolar s/n, Pol. Ind. Sector 2. 46740, Carcaixent. Valencia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875" w:rsidRDefault="00240875" w:rsidP="00326BFF">
      <w:pPr>
        <w:spacing w:after="0" w:line="240" w:lineRule="auto"/>
      </w:pPr>
      <w:r>
        <w:separator/>
      </w:r>
    </w:p>
  </w:footnote>
  <w:footnote w:type="continuationSeparator" w:id="1">
    <w:p w:rsidR="00240875" w:rsidRDefault="0024087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71C3E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2390F"/>
    <w:rsid w:val="00C53ABD"/>
    <w:rsid w:val="00C62D8F"/>
    <w:rsid w:val="00CA5EA4"/>
    <w:rsid w:val="00CC53C4"/>
    <w:rsid w:val="00CE4F1F"/>
    <w:rsid w:val="00CF6A0D"/>
    <w:rsid w:val="00D05FD3"/>
    <w:rsid w:val="00D36110"/>
    <w:rsid w:val="00D53393"/>
    <w:rsid w:val="00D73C92"/>
    <w:rsid w:val="00D9527B"/>
    <w:rsid w:val="00DF7D0B"/>
    <w:rsid w:val="00E05407"/>
    <w:rsid w:val="00E14FE1"/>
    <w:rsid w:val="00E17994"/>
    <w:rsid w:val="00E24CFC"/>
    <w:rsid w:val="00E36782"/>
    <w:rsid w:val="00EB7F73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45EA-5BDB-4142-9DB8-044B8BED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2025-05-28T15:38:00Z</dcterms:created>
  <dcterms:modified xsi:type="dcterms:W3CDTF">2025-05-28T15:38:00Z</dcterms:modified>
</cp:coreProperties>
</file>